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Style w:val="aa"/>
          <w:rFonts w:ascii="Verdana" w:hAnsi="Verdana"/>
          <w:color w:val="000000"/>
        </w:rPr>
      </w:pP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a"/>
          <w:rFonts w:ascii="Verdana" w:hAnsi="Verdana"/>
          <w:color w:val="000000"/>
        </w:rPr>
        <w:t>Памятки для родителей по профилактике экстремизма и терроризма.</w:t>
      </w: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a"/>
          <w:rFonts w:ascii="Verdana" w:hAnsi="Verdana"/>
          <w:color w:val="000000"/>
        </w:rPr>
        <w:t> </w:t>
      </w: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a"/>
          <w:rFonts w:ascii="Verdana" w:hAnsi="Verdana"/>
          <w:color w:val="000000"/>
        </w:rPr>
        <w:t>Уважаемые родители!</w:t>
      </w: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24ABE" w:rsidRP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</w:rPr>
      </w:pPr>
      <w:r w:rsidRPr="00E24ABE">
        <w:rPr>
          <w:rFonts w:ascii="Verdana" w:hAnsi="Verdana"/>
          <w:color w:val="000000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E24ABE" w:rsidRP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</w:rPr>
      </w:pPr>
      <w:r w:rsidRPr="00E24ABE">
        <w:rPr>
          <w:rFonts w:ascii="Verdana" w:hAnsi="Verdana"/>
          <w:color w:val="000000"/>
        </w:rPr>
        <w:t> </w:t>
      </w:r>
    </w:p>
    <w:p w:rsidR="00E24ABE" w:rsidRP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</w:rPr>
      </w:pPr>
      <w:r w:rsidRPr="00E24ABE">
        <w:rPr>
          <w:rFonts w:ascii="Verdana" w:hAnsi="Verdana"/>
          <w:color w:val="000000"/>
        </w:rPr>
        <w:t xml:space="preserve">Экстремизм - приверженность в политике к крайним взглядам и мерам. В дословном понимании, есть </w:t>
      </w:r>
      <w:proofErr w:type="gramStart"/>
      <w:r w:rsidRPr="00E24ABE">
        <w:rPr>
          <w:rFonts w:ascii="Verdana" w:hAnsi="Verdana"/>
          <w:color w:val="000000"/>
        </w:rPr>
        <w:t>ни что иное, как</w:t>
      </w:r>
      <w:proofErr w:type="gramEnd"/>
      <w:r w:rsidRPr="00E24ABE">
        <w:rPr>
          <w:rFonts w:ascii="Verdana" w:hAnsi="Verdana"/>
          <w:color w:val="000000"/>
        </w:rPr>
        <w:t xml:space="preserve"> крайнее проявление чего-либо - действий, высказываний, взглядов и т. п.</w:t>
      </w:r>
    </w:p>
    <w:p w:rsidR="00E24ABE" w:rsidRP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</w:rPr>
      </w:pPr>
      <w:r w:rsidRPr="00E24ABE">
        <w:rPr>
          <w:rFonts w:ascii="Verdana" w:hAnsi="Verdana"/>
          <w:color w:val="000000"/>
        </w:rPr>
        <w:t> </w:t>
      </w:r>
    </w:p>
    <w:p w:rsidR="00E24ABE" w:rsidRPr="00E24ABE" w:rsidRDefault="00E24ABE" w:rsidP="00E24ABE">
      <w:pPr>
        <w:pStyle w:val="a9"/>
        <w:shd w:val="clear" w:color="auto" w:fill="FFFFFF"/>
        <w:spacing w:before="24" w:beforeAutospacing="0" w:after="24" w:afterAutospacing="0"/>
        <w:rPr>
          <w:rFonts w:ascii="Verdana" w:hAnsi="Verdana"/>
          <w:color w:val="000000"/>
        </w:rPr>
      </w:pPr>
      <w:r w:rsidRPr="00E24ABE">
        <w:rPr>
          <w:rFonts w:ascii="Verdana" w:hAnsi="Verdana"/>
          <w:color w:val="000000"/>
        </w:rPr>
        <w:t xml:space="preserve">Экстремизм может быть политическим, религиозным, экономическим, социальным и т. п., вплоть до </w:t>
      </w:r>
      <w:proofErr w:type="gramStart"/>
      <w:r w:rsidRPr="00E24ABE">
        <w:rPr>
          <w:rFonts w:ascii="Verdana" w:hAnsi="Verdana"/>
          <w:color w:val="000000"/>
        </w:rPr>
        <w:t>бытового</w:t>
      </w:r>
      <w:proofErr w:type="gramEnd"/>
      <w:r w:rsidRPr="00E24ABE">
        <w:rPr>
          <w:rFonts w:ascii="Verdana" w:hAnsi="Verdana"/>
          <w:color w:val="000000"/>
        </w:rPr>
        <w:t>. Следовательно, политический экстремизм - это осуществление политики крайними методами. Порождает самые разные факторы социально-экономических кризисов, резкое падение жизненного уровня основной массы населения, деформации политических институтов и структур, их неспособность решать назревшие вопросы общественного развития, тоталитарный режим</w:t>
      </w:r>
      <w:proofErr w:type="gramStart"/>
      <w:r w:rsidRPr="00E24ABE">
        <w:rPr>
          <w:rFonts w:ascii="Verdana" w:hAnsi="Verdana"/>
          <w:color w:val="000000"/>
        </w:rPr>
        <w:t>.</w:t>
      </w:r>
      <w:proofErr w:type="gramEnd"/>
      <w:r w:rsidRPr="00E24ABE">
        <w:rPr>
          <w:rFonts w:ascii="Verdana" w:hAnsi="Verdana"/>
          <w:color w:val="000000"/>
        </w:rPr>
        <w:t xml:space="preserve"> </w:t>
      </w:r>
      <w:proofErr w:type="gramStart"/>
      <w:r w:rsidRPr="00E24ABE">
        <w:rPr>
          <w:rFonts w:ascii="Verdana" w:hAnsi="Verdana"/>
          <w:color w:val="000000"/>
        </w:rPr>
        <w:t>п</w:t>
      </w:r>
      <w:proofErr w:type="gramEnd"/>
      <w:r w:rsidRPr="00E24ABE">
        <w:rPr>
          <w:rFonts w:ascii="Verdana" w:hAnsi="Verdana"/>
          <w:color w:val="000000"/>
        </w:rPr>
        <w:t>одавления властями оппозиции, стремление социальных или политических групп ускорить осуществление выдвигаемых ими задач, политические амбиции их лидеров и др.</w:t>
      </w: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Style w:val="aa"/>
          <w:rFonts w:ascii="Verdana" w:hAnsi="Verdana"/>
          <w:color w:val="000000"/>
        </w:rPr>
      </w:pP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  <w:rPr>
          <w:rStyle w:val="aa"/>
          <w:rFonts w:ascii="Verdana" w:hAnsi="Verdana"/>
          <w:color w:val="000000"/>
        </w:rPr>
      </w:pPr>
    </w:p>
    <w:p w:rsidR="00E24ABE" w:rsidRDefault="00E24ABE" w:rsidP="00E24ABE">
      <w:pPr>
        <w:pStyle w:val="a9"/>
        <w:shd w:val="clear" w:color="auto" w:fill="FFFFFF"/>
        <w:spacing w:before="24" w:beforeAutospacing="0" w:after="24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01090" y="716280"/>
            <wp:positionH relativeFrom="column">
              <wp:align>left</wp:align>
            </wp:positionH>
            <wp:positionV relativeFrom="paragraph">
              <wp:align>top</wp:align>
            </wp:positionV>
            <wp:extent cx="5261610" cy="3497580"/>
            <wp:effectExtent l="19050" t="0" r="0" b="0"/>
            <wp:wrapSquare wrapText="bothSides"/>
            <wp:docPr id="4" name="Рисунок 4" descr="http://30kam-ivan.edusite.ru/images/vidyiterro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0kam-ivan.edusite.ru/images/vidyiterror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C3796" w:rsidRDefault="00E24ABE">
      <w:r w:rsidRPr="00E24AB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61610" cy="3497580"/>
            <wp:effectExtent l="19050" t="0" r="0" b="0"/>
            <wp:wrapSquare wrapText="bothSides"/>
            <wp:docPr id="2" name="Рисунок 4" descr="http://30kam-ivan.edusite.ru/images/vidyiterro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0kam-ivan.edusite.ru/images/vidyiterror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/>
    <w:p w:rsidR="00E24ABE" w:rsidRDefault="00E24ABE">
      <w:r>
        <w:rPr>
          <w:noProof/>
          <w:lang w:eastAsia="ru-RU"/>
        </w:rPr>
        <w:drawing>
          <wp:inline distT="0" distB="0" distL="0" distR="0">
            <wp:extent cx="5940425" cy="3904789"/>
            <wp:effectExtent l="19050" t="0" r="3175" b="0"/>
            <wp:docPr id="7" name="Рисунок 7" descr="http://30kam-ivan.edusite.ru/images/deystviyapopredterro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0kam-ivan.edusite.ru/images/deystviyapopredterroriz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BE" w:rsidRDefault="00E24ABE">
      <w:r>
        <w:rPr>
          <w:noProof/>
          <w:lang w:eastAsia="ru-RU"/>
        </w:rPr>
        <w:lastRenderedPageBreak/>
        <w:drawing>
          <wp:inline distT="0" distB="0" distL="0" distR="0">
            <wp:extent cx="5326380" cy="3604260"/>
            <wp:effectExtent l="19050" t="0" r="7620" b="0"/>
            <wp:docPr id="10" name="Рисунок 10" descr="http://30kam-ivan.edusite.ru/images/deystviyapriobnvzrveshaes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0kam-ivan.edusite.ru/images/deystviyapriobnvzrveshaest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BE" w:rsidRDefault="00E24ABE">
      <w:r>
        <w:rPr>
          <w:noProof/>
          <w:lang w:eastAsia="ru-RU"/>
        </w:rPr>
        <w:drawing>
          <wp:inline distT="0" distB="0" distL="0" distR="0">
            <wp:extent cx="5940425" cy="3942626"/>
            <wp:effectExtent l="19050" t="0" r="3175" b="0"/>
            <wp:docPr id="13" name="Рисунок 13" descr="http://30kam-ivan.edusite.ru/images/deystviyapripolucheniiugroz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0kam-ivan.edusite.ru/images/deystviyapripolucheniiugrozy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BE" w:rsidRDefault="00E24ABE">
      <w:r>
        <w:rPr>
          <w:noProof/>
          <w:lang w:eastAsia="ru-RU"/>
        </w:rPr>
        <w:lastRenderedPageBreak/>
        <w:drawing>
          <wp:inline distT="0" distB="0" distL="0" distR="0">
            <wp:extent cx="5940425" cy="3942626"/>
            <wp:effectExtent l="19050" t="0" r="3175" b="0"/>
            <wp:docPr id="16" name="Рисунок 16" descr="http://30kam-ivan.edusite.ru/images/pravilapove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0kam-ivan.edusite.ru/images/pravilapoved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BE" w:rsidRDefault="00E24ABE"/>
    <w:sectPr w:rsidR="00E24ABE" w:rsidSect="005C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BE" w:rsidRDefault="00E24ABE" w:rsidP="00E24ABE">
      <w:pPr>
        <w:spacing w:after="0" w:line="240" w:lineRule="auto"/>
      </w:pPr>
      <w:r>
        <w:separator/>
      </w:r>
    </w:p>
  </w:endnote>
  <w:endnote w:type="continuationSeparator" w:id="0">
    <w:p w:rsidR="00E24ABE" w:rsidRDefault="00E24ABE" w:rsidP="00E2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BE" w:rsidRDefault="00E24ABE" w:rsidP="00E24ABE">
      <w:pPr>
        <w:spacing w:after="0" w:line="240" w:lineRule="auto"/>
      </w:pPr>
      <w:r>
        <w:separator/>
      </w:r>
    </w:p>
  </w:footnote>
  <w:footnote w:type="continuationSeparator" w:id="0">
    <w:p w:rsidR="00E24ABE" w:rsidRDefault="00E24ABE" w:rsidP="00E2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BE"/>
    <w:rsid w:val="005C3796"/>
    <w:rsid w:val="00E2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ABE"/>
  </w:style>
  <w:style w:type="paragraph" w:styleId="a7">
    <w:name w:val="footer"/>
    <w:basedOn w:val="a"/>
    <w:link w:val="a8"/>
    <w:uiPriority w:val="99"/>
    <w:semiHidden/>
    <w:unhideWhenUsed/>
    <w:rsid w:val="00E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ABE"/>
  </w:style>
  <w:style w:type="paragraph" w:styleId="a9">
    <w:name w:val="Normal (Web)"/>
    <w:basedOn w:val="a"/>
    <w:uiPriority w:val="99"/>
    <w:unhideWhenUsed/>
    <w:rsid w:val="00E2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24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2017-04-14T05:44:00Z</dcterms:created>
  <dcterms:modified xsi:type="dcterms:W3CDTF">2017-04-14T05:50:00Z</dcterms:modified>
</cp:coreProperties>
</file>